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8E78" w14:textId="77777777" w:rsidR="00B172A5" w:rsidRDefault="00B172A5" w:rsidP="00B172A5">
      <w:pPr>
        <w:shd w:val="clear" w:color="auto" w:fill="FFFFFF"/>
        <w:ind w:left="0" w:firstLine="886"/>
        <w:jc w:val="right"/>
      </w:pPr>
      <w:r w:rsidRPr="000C52E2">
        <w:t>Проект</w:t>
      </w:r>
    </w:p>
    <w:p w14:paraId="4B824FC9" w14:textId="77777777" w:rsidR="001D4303" w:rsidRDefault="001D4303" w:rsidP="00B172A5">
      <w:pPr>
        <w:shd w:val="clear" w:color="auto" w:fill="FFFFFF"/>
        <w:ind w:left="0" w:firstLine="886"/>
        <w:jc w:val="right"/>
      </w:pPr>
    </w:p>
    <w:p w14:paraId="613BA2B7" w14:textId="77777777" w:rsidR="001D4303" w:rsidRPr="000C52E2" w:rsidRDefault="001D4303" w:rsidP="00B172A5">
      <w:pPr>
        <w:shd w:val="clear" w:color="auto" w:fill="FFFFFF"/>
        <w:ind w:left="0" w:firstLine="886"/>
        <w:jc w:val="right"/>
      </w:pPr>
    </w:p>
    <w:p w14:paraId="47DE385F" w14:textId="77777777" w:rsidR="00B172A5" w:rsidRPr="000C52E2" w:rsidRDefault="00B172A5" w:rsidP="00BF0B80">
      <w:pPr>
        <w:shd w:val="clear" w:color="auto" w:fill="FFFFFF"/>
        <w:ind w:left="0" w:hanging="142"/>
        <w:jc w:val="center"/>
      </w:pPr>
      <w:r w:rsidRPr="000C52E2">
        <w:rPr>
          <w:b/>
        </w:rPr>
        <w:t>ЗАКОН КЫРГЫЗСКОЙ РЕСПУБЛИКИ</w:t>
      </w:r>
    </w:p>
    <w:p w14:paraId="332571F3" w14:textId="77777777" w:rsidR="00B172A5" w:rsidRPr="000C52E2" w:rsidRDefault="00B172A5" w:rsidP="00B172A5">
      <w:pPr>
        <w:shd w:val="clear" w:color="auto" w:fill="FFFFFF"/>
        <w:ind w:left="0" w:firstLine="886"/>
        <w:jc w:val="center"/>
        <w:rPr>
          <w:b/>
        </w:rPr>
      </w:pPr>
    </w:p>
    <w:p w14:paraId="3E913E29" w14:textId="77777777" w:rsidR="00B172A5" w:rsidRPr="00B172A5" w:rsidRDefault="00B172A5" w:rsidP="00BF0B80">
      <w:pPr>
        <w:shd w:val="clear" w:color="auto" w:fill="FFFFFF"/>
        <w:ind w:left="0" w:firstLine="0"/>
        <w:jc w:val="center"/>
        <w:rPr>
          <w:b/>
        </w:rPr>
      </w:pPr>
      <w:r w:rsidRPr="00B172A5">
        <w:rPr>
          <w:b/>
        </w:rPr>
        <w:t>О внесении изменени</w:t>
      </w:r>
      <w:r w:rsidR="00697095">
        <w:rPr>
          <w:b/>
        </w:rPr>
        <w:t>й</w:t>
      </w:r>
      <w:r w:rsidRPr="00B172A5">
        <w:rPr>
          <w:b/>
        </w:rPr>
        <w:t xml:space="preserve"> в Кодекс Кыргызской Республики о правонарушениях </w:t>
      </w:r>
    </w:p>
    <w:p w14:paraId="650A7E4A" w14:textId="77777777" w:rsidR="00B172A5" w:rsidRDefault="00B172A5" w:rsidP="00B172A5">
      <w:pPr>
        <w:shd w:val="clear" w:color="auto" w:fill="FFFFFF"/>
        <w:ind w:left="0" w:firstLine="0"/>
        <w:rPr>
          <w:b/>
        </w:rPr>
      </w:pPr>
    </w:p>
    <w:p w14:paraId="5E9BBD17" w14:textId="77777777" w:rsidR="00B172A5" w:rsidRPr="00B172A5" w:rsidRDefault="00B172A5" w:rsidP="00BF0B80">
      <w:pPr>
        <w:shd w:val="clear" w:color="auto" w:fill="FFFFFF"/>
        <w:ind w:left="0"/>
        <w:rPr>
          <w:b/>
        </w:rPr>
      </w:pPr>
      <w:r w:rsidRPr="00B172A5">
        <w:rPr>
          <w:b/>
        </w:rPr>
        <w:t>Статья 1.</w:t>
      </w:r>
    </w:p>
    <w:p w14:paraId="17B1FDE4" w14:textId="7129CA1B" w:rsidR="00B172A5" w:rsidRDefault="00B172A5" w:rsidP="00BF0B80">
      <w:pPr>
        <w:shd w:val="clear" w:color="auto" w:fill="FFFFFF"/>
        <w:ind w:left="0"/>
      </w:pPr>
      <w:r w:rsidRPr="00697095">
        <w:t xml:space="preserve">Внести в Кодекс Кыргызской Республики о правонарушениях (Газета </w:t>
      </w:r>
      <w:r w:rsidR="00565983">
        <w:t>«</w:t>
      </w:r>
      <w:proofErr w:type="spellStart"/>
      <w:r w:rsidRPr="00697095">
        <w:t>Эркин-Тоо</w:t>
      </w:r>
      <w:proofErr w:type="spellEnd"/>
      <w:r w:rsidR="00565983">
        <w:t>»</w:t>
      </w:r>
      <w:r w:rsidRPr="00697095">
        <w:t xml:space="preserve"> от 16.11.2021 г., № 122-123) следующ</w:t>
      </w:r>
      <w:r w:rsidR="009F2E3C">
        <w:t>ие изменения</w:t>
      </w:r>
      <w:r w:rsidRPr="00697095">
        <w:t>:</w:t>
      </w:r>
    </w:p>
    <w:p w14:paraId="2265C1D6" w14:textId="2C5AD2AB" w:rsidR="00697095" w:rsidRPr="00FF54DA" w:rsidRDefault="00697095" w:rsidP="00BF0B80">
      <w:pPr>
        <w:shd w:val="clear" w:color="auto" w:fill="FFFFFF"/>
        <w:ind w:left="0"/>
      </w:pPr>
      <w:r>
        <w:t xml:space="preserve">- </w:t>
      </w:r>
      <w:r w:rsidR="00904FC4">
        <w:t xml:space="preserve">абзац второй части 4 </w:t>
      </w:r>
      <w:r>
        <w:t>стать</w:t>
      </w:r>
      <w:r w:rsidR="00904FC4">
        <w:t>и</w:t>
      </w:r>
      <w:r>
        <w:t xml:space="preserve"> 31 </w:t>
      </w:r>
      <w:r w:rsidR="00FF54DA">
        <w:t xml:space="preserve">после слов </w:t>
      </w:r>
      <w:r w:rsidR="00FF54DA" w:rsidRPr="00FF54DA">
        <w:t>«</w:t>
      </w:r>
      <w:r w:rsidR="00FF54DA" w:rsidRPr="00FF54DA">
        <w:rPr>
          <w:color w:val="000000"/>
        </w:rPr>
        <w:t xml:space="preserve">предусмотренные </w:t>
      </w:r>
      <w:hyperlink r:id="rId4" w:anchor="st_318" w:history="1">
        <w:r w:rsidR="00FF54DA" w:rsidRPr="00FF54DA">
          <w:rPr>
            <w:rStyle w:val="a3"/>
            <w:color w:val="000000"/>
            <w:u w:val="none"/>
          </w:rPr>
          <w:t>статьей 318</w:t>
        </w:r>
      </w:hyperlink>
      <w:r w:rsidR="00FF54DA" w:rsidRPr="00FF54DA">
        <w:rPr>
          <w:color w:val="000000"/>
        </w:rPr>
        <w:t xml:space="preserve">» дополнить словами «и частью </w:t>
      </w:r>
      <w:r w:rsidR="00904FC4">
        <w:rPr>
          <w:color w:val="000000"/>
        </w:rPr>
        <w:t>1</w:t>
      </w:r>
      <w:r w:rsidR="00FF54DA" w:rsidRPr="00FF54DA">
        <w:rPr>
          <w:color w:val="000000"/>
        </w:rPr>
        <w:t xml:space="preserve"> статьи 29</w:t>
      </w:r>
      <w:r w:rsidR="00904FC4">
        <w:rPr>
          <w:color w:val="000000"/>
        </w:rPr>
        <w:t>0</w:t>
      </w:r>
      <w:r w:rsidR="00FF54DA" w:rsidRPr="00FF54DA">
        <w:rPr>
          <w:color w:val="000000"/>
        </w:rPr>
        <w:t>»</w:t>
      </w:r>
      <w:r w:rsidR="00413CBE">
        <w:t>;</w:t>
      </w:r>
    </w:p>
    <w:p w14:paraId="43006D19" w14:textId="0D83D2EF" w:rsidR="00B172A5" w:rsidRPr="00697095" w:rsidRDefault="009F2E3C" w:rsidP="00565983">
      <w:pPr>
        <w:shd w:val="clear" w:color="auto" w:fill="FFFFFF"/>
        <w:ind w:left="0"/>
      </w:pPr>
      <w:r>
        <w:t xml:space="preserve">- </w:t>
      </w:r>
      <w:r w:rsidR="00565983">
        <w:t xml:space="preserve">в </w:t>
      </w:r>
      <w:r w:rsidR="00DE481C">
        <w:t>абз</w:t>
      </w:r>
      <w:r w:rsidR="00565983">
        <w:t>а</w:t>
      </w:r>
      <w:r w:rsidR="00DE481C">
        <w:t>ц</w:t>
      </w:r>
      <w:r w:rsidR="00565983">
        <w:t>е</w:t>
      </w:r>
      <w:r w:rsidR="00DE481C">
        <w:t xml:space="preserve"> второ</w:t>
      </w:r>
      <w:r w:rsidR="00565983">
        <w:t>м</w:t>
      </w:r>
      <w:r w:rsidR="00DE481C">
        <w:t xml:space="preserve"> части 1 с</w:t>
      </w:r>
      <w:r w:rsidR="00B172A5" w:rsidRPr="00697095">
        <w:t>тать</w:t>
      </w:r>
      <w:r w:rsidR="00DE481C">
        <w:t>и</w:t>
      </w:r>
      <w:r w:rsidR="00B172A5" w:rsidRPr="00697095">
        <w:t xml:space="preserve"> 29</w:t>
      </w:r>
      <w:r w:rsidR="00DE481C">
        <w:t>0</w:t>
      </w:r>
      <w:r w:rsidR="00B172A5" w:rsidRPr="00697095">
        <w:t xml:space="preserve"> </w:t>
      </w:r>
      <w:r w:rsidR="00565983">
        <w:t>цифры «30» и «130» заменить цифрами «200» и «10 000»</w:t>
      </w:r>
      <w:r w:rsidR="00565983" w:rsidRPr="00565983">
        <w:t xml:space="preserve"> </w:t>
      </w:r>
      <w:r w:rsidR="00565983">
        <w:t>соответственно.</w:t>
      </w:r>
    </w:p>
    <w:p w14:paraId="5F3C21CA" w14:textId="77777777" w:rsidR="00565983" w:rsidRDefault="00565983" w:rsidP="00BF0B80">
      <w:pPr>
        <w:shd w:val="clear" w:color="auto" w:fill="FFFFFF"/>
        <w:ind w:left="0"/>
        <w:rPr>
          <w:b/>
        </w:rPr>
      </w:pPr>
      <w:bookmarkStart w:id="0" w:name="st_2"/>
      <w:bookmarkEnd w:id="0"/>
    </w:p>
    <w:p w14:paraId="257EFD71" w14:textId="11E026C6" w:rsidR="009F2E3C" w:rsidRDefault="009F2E3C" w:rsidP="00BF0B80">
      <w:pPr>
        <w:shd w:val="clear" w:color="auto" w:fill="FFFFFF"/>
        <w:ind w:left="0"/>
        <w:rPr>
          <w:b/>
        </w:rPr>
      </w:pPr>
      <w:r w:rsidRPr="00B172A5">
        <w:rPr>
          <w:b/>
        </w:rPr>
        <w:t>Статья 2.</w:t>
      </w:r>
    </w:p>
    <w:p w14:paraId="41C76E8A" w14:textId="77777777" w:rsidR="009E7204" w:rsidRPr="00697095" w:rsidRDefault="009E7204" w:rsidP="009E7204">
      <w:pPr>
        <w:shd w:val="clear" w:color="auto" w:fill="FFFFFF"/>
        <w:ind w:left="0"/>
      </w:pPr>
      <w:r w:rsidRPr="00697095">
        <w:t>Настоящий Закон вступает в силу по истечении пятнадцати дней со дня официального опубликования.</w:t>
      </w:r>
    </w:p>
    <w:p w14:paraId="13CDAC0D" w14:textId="77777777" w:rsidR="009F2E3C" w:rsidRPr="009F2E3C" w:rsidRDefault="009F2E3C" w:rsidP="00BF0B80">
      <w:pPr>
        <w:shd w:val="clear" w:color="auto" w:fill="FFFFFF"/>
        <w:ind w:left="0"/>
      </w:pPr>
      <w:r w:rsidRPr="009F2E3C">
        <w:t>Кабинету Министров Кыргызской Республики в трехмесячный срок привести свои решения в соответствие с настоящим Законом.</w:t>
      </w:r>
    </w:p>
    <w:p w14:paraId="0BD7D54F" w14:textId="77777777" w:rsidR="00B172A5" w:rsidRDefault="00B172A5" w:rsidP="00697095">
      <w:pPr>
        <w:shd w:val="clear" w:color="auto" w:fill="FFFFFF"/>
        <w:ind w:left="0" w:firstLine="0"/>
      </w:pPr>
      <w:bookmarkStart w:id="1" w:name="_GoBack"/>
      <w:bookmarkEnd w:id="1"/>
    </w:p>
    <w:p w14:paraId="721EF8A9" w14:textId="77777777" w:rsidR="00BF0B80" w:rsidRPr="00697095" w:rsidRDefault="00BF0B80" w:rsidP="00697095">
      <w:pPr>
        <w:shd w:val="clear" w:color="auto" w:fill="FFFFFF"/>
        <w:ind w:left="0" w:firstLine="0"/>
      </w:pPr>
    </w:p>
    <w:p w14:paraId="293657BE" w14:textId="77777777" w:rsidR="00BF0B80" w:rsidRDefault="00BF0B80" w:rsidP="00B172A5">
      <w:pPr>
        <w:shd w:val="clear" w:color="auto" w:fill="FFFFFF"/>
        <w:ind w:left="0" w:firstLine="0"/>
        <w:rPr>
          <w:b/>
        </w:rPr>
      </w:pPr>
    </w:p>
    <w:p w14:paraId="24D0E0AD" w14:textId="77777777" w:rsidR="00BF0B80" w:rsidRDefault="00B172A5" w:rsidP="00BF0B80">
      <w:pPr>
        <w:shd w:val="clear" w:color="auto" w:fill="FFFFFF"/>
        <w:ind w:left="708" w:firstLine="0"/>
        <w:rPr>
          <w:b/>
        </w:rPr>
      </w:pPr>
      <w:r w:rsidRPr="00B172A5">
        <w:rPr>
          <w:b/>
        </w:rPr>
        <w:t xml:space="preserve">Президент </w:t>
      </w:r>
    </w:p>
    <w:p w14:paraId="7C481FB7" w14:textId="77777777" w:rsidR="00B172A5" w:rsidRPr="00B172A5" w:rsidRDefault="00B172A5" w:rsidP="00BF0B80">
      <w:pPr>
        <w:shd w:val="clear" w:color="auto" w:fill="FFFFFF"/>
        <w:ind w:left="708" w:firstLine="0"/>
        <w:rPr>
          <w:b/>
        </w:rPr>
      </w:pPr>
      <w:r w:rsidRPr="00B172A5">
        <w:rPr>
          <w:b/>
        </w:rPr>
        <w:t>Кыргызской Республики</w:t>
      </w:r>
    </w:p>
    <w:p w14:paraId="75F5ABA2" w14:textId="77777777" w:rsidR="0034411E" w:rsidRPr="00B172A5" w:rsidRDefault="009E7204" w:rsidP="00B172A5">
      <w:pPr>
        <w:shd w:val="clear" w:color="auto" w:fill="FFFFFF"/>
        <w:ind w:left="0" w:firstLine="886"/>
        <w:jc w:val="center"/>
        <w:rPr>
          <w:b/>
        </w:rPr>
      </w:pPr>
    </w:p>
    <w:sectPr w:rsidR="0034411E" w:rsidRPr="00B1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A"/>
    <w:rsid w:val="001D4303"/>
    <w:rsid w:val="002B0C44"/>
    <w:rsid w:val="00320CE4"/>
    <w:rsid w:val="00412D3A"/>
    <w:rsid w:val="00413CBE"/>
    <w:rsid w:val="00565983"/>
    <w:rsid w:val="00697095"/>
    <w:rsid w:val="00904FC4"/>
    <w:rsid w:val="009E7204"/>
    <w:rsid w:val="009F2E3C"/>
    <w:rsid w:val="00A11F84"/>
    <w:rsid w:val="00B172A5"/>
    <w:rsid w:val="00BF0B80"/>
    <w:rsid w:val="00DE33A5"/>
    <w:rsid w:val="00DE481C"/>
    <w:rsid w:val="00F4425B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A21"/>
  <w15:docId w15:val="{4BE95793-539A-4ABA-BB39-FB402C8A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A5"/>
    <w:pPr>
      <w:spacing w:after="0" w:line="240" w:lineRule="auto"/>
      <w:ind w:left="177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3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112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12</cp:revision>
  <cp:lastPrinted>2022-05-16T11:00:00Z</cp:lastPrinted>
  <dcterms:created xsi:type="dcterms:W3CDTF">2022-03-11T12:09:00Z</dcterms:created>
  <dcterms:modified xsi:type="dcterms:W3CDTF">2022-06-29T04:03:00Z</dcterms:modified>
</cp:coreProperties>
</file>